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C0" w:rsidRDefault="009746C0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46C0" w:rsidRDefault="005F21A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1A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1;visibility:visible">
            <v:imagedata r:id="rId7" o:title=""/>
          </v:shape>
        </w:pic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746C0" w:rsidRDefault="009746C0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56 СЕССИЯ 3 СОЗЫВА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746C0" w:rsidRPr="00524435" w:rsidRDefault="009746C0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</w:t>
      </w:r>
      <w:r w:rsidR="00DF2271">
        <w:rPr>
          <w:rFonts w:ascii="Times New Roman" w:hAnsi="Times New Roman" w:cs="Times New Roman"/>
          <w:sz w:val="24"/>
          <w:szCs w:val="24"/>
        </w:rPr>
        <w:t>25 октября</w:t>
      </w:r>
      <w:r>
        <w:rPr>
          <w:rFonts w:ascii="Times New Roman" w:hAnsi="Times New Roman" w:cs="Times New Roman"/>
          <w:sz w:val="24"/>
          <w:szCs w:val="24"/>
        </w:rPr>
        <w:t xml:space="preserve"> 2018 года                                                                                                     № </w:t>
      </w:r>
      <w:r w:rsidR="00DF2271">
        <w:rPr>
          <w:rFonts w:ascii="Times New Roman" w:hAnsi="Times New Roman" w:cs="Times New Roman"/>
          <w:sz w:val="24"/>
          <w:szCs w:val="24"/>
        </w:rPr>
        <w:t>178</w:t>
      </w:r>
    </w:p>
    <w:p w:rsidR="009746C0" w:rsidRPr="00524435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746C0">
        <w:trPr>
          <w:trHeight w:val="1097"/>
        </w:trPr>
        <w:tc>
          <w:tcPr>
            <w:tcW w:w="9016" w:type="dxa"/>
          </w:tcPr>
          <w:p w:rsidR="009746C0" w:rsidRDefault="009746C0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9746C0" w:rsidRDefault="009746C0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746C0" w:rsidRDefault="009746C0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9746C0" w:rsidRDefault="009746C0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24 644 100,00 рублей;</w:t>
      </w:r>
    </w:p>
    <w:p w:rsidR="009746C0" w:rsidRDefault="009746C0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24 809 100</w:t>
      </w:r>
      <w:r w:rsidRPr="004213C8">
        <w:rPr>
          <w:rFonts w:ascii="Times New Roman" w:hAnsi="Times New Roman" w:cs="Times New Roman"/>
          <w:sz w:val="28"/>
          <w:szCs w:val="28"/>
        </w:rPr>
        <w:t>,00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746C0" w:rsidRDefault="009746C0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r w:rsidRPr="00F006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5D7290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D729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года № 3</w:t>
      </w:r>
      <w:r>
        <w:rPr>
          <w:rFonts w:ascii="Times New Roman" w:hAnsi="Times New Roman" w:cs="Times New Roman"/>
          <w:sz w:val="28"/>
          <w:szCs w:val="28"/>
        </w:rPr>
        <w:t>722</w:t>
      </w:r>
      <w:r w:rsidRPr="005D729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годов» </w:t>
      </w:r>
      <w:r w:rsidRPr="00F006F8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 xml:space="preserve"> увеличить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прочие субсидии бюджетам сельским поселениям в сумме </w:t>
      </w:r>
      <w:r>
        <w:rPr>
          <w:rFonts w:ascii="Times New Roman" w:hAnsi="Times New Roman" w:cs="Times New Roman"/>
          <w:sz w:val="28"/>
          <w:szCs w:val="28"/>
        </w:rPr>
        <w:t>175 800,00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направить:</w:t>
      </w:r>
    </w:p>
    <w:p w:rsidR="009746C0" w:rsidRDefault="009746C0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0B084F">
        <w:rPr>
          <w:rFonts w:ascii="Times New Roman" w:hAnsi="Times New Roman" w:cs="Times New Roman"/>
          <w:sz w:val="28"/>
          <w:szCs w:val="28"/>
        </w:rPr>
        <w:t>59200S0120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B084F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в сумме 105 800,00 рублей,</w:t>
      </w:r>
    </w:p>
    <w:p w:rsidR="009746C0" w:rsidRDefault="009746C0" w:rsidP="000B08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0B084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B084F">
        <w:rPr>
          <w:rFonts w:ascii="Times New Roman" w:hAnsi="Times New Roman" w:cs="Times New Roman"/>
          <w:sz w:val="28"/>
          <w:szCs w:val="28"/>
        </w:rPr>
        <w:t>00S0120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B084F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в сумме 70 000,00 рублей.</w:t>
      </w:r>
    </w:p>
    <w:p w:rsidR="009746C0" w:rsidRDefault="009746C0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Увеличить годовые бюджетные назначения в сумме  142 000,00 рублей           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46C0" w:rsidRDefault="009746C0" w:rsidP="005537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4. Дополнительные доходы в сумме 142 000,00 рублей направить, в том  числе:</w:t>
      </w:r>
    </w:p>
    <w:p w:rsidR="009746C0" w:rsidRDefault="009746C0" w:rsidP="0004373B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 коду раздела, подраздела 03 09 «</w:t>
      </w:r>
      <w:r w:rsidRPr="005C7C8E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ED5D50">
        <w:rPr>
          <w:rFonts w:ascii="Times New Roman" w:hAnsi="Times New Roman" w:cs="Times New Roman"/>
          <w:sz w:val="28"/>
          <w:szCs w:val="28"/>
        </w:rPr>
        <w:t>9930210190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5D50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ситуаций и стихийных бедствий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 в сумме 23 200,00 рублей на страхование гидротехнического сооружения,</w:t>
      </w:r>
    </w:p>
    <w:p w:rsidR="009746C0" w:rsidRDefault="009746C0" w:rsidP="0004373B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F54187">
        <w:rPr>
          <w:rFonts w:ascii="Times New Roman" w:hAnsi="Times New Roman" w:cs="Times New Roman"/>
          <w:sz w:val="28"/>
          <w:szCs w:val="28"/>
        </w:rPr>
        <w:t>9960210230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«</w:t>
      </w:r>
      <w:r w:rsidRPr="00F54187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25 000,00 рублей на изготовление кадастровой документации,</w:t>
      </w:r>
    </w:p>
    <w:p w:rsidR="009746C0" w:rsidRDefault="009746C0" w:rsidP="0004373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0 «</w:t>
      </w:r>
      <w:r w:rsidRPr="00F54187">
        <w:rPr>
          <w:rFonts w:ascii="Times New Roman" w:hAnsi="Times New Roman" w:cs="Times New Roman"/>
          <w:color w:val="000000"/>
          <w:sz w:val="28"/>
          <w:szCs w:val="28"/>
        </w:rPr>
        <w:t>Организация и содержание мест захоронения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13 200,00 рублей на материальные затраты.   </w:t>
      </w:r>
    </w:p>
    <w:p w:rsidR="009746C0" w:rsidRDefault="009746C0" w:rsidP="000B08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0B084F">
        <w:rPr>
          <w:rFonts w:ascii="Times New Roman" w:hAnsi="Times New Roman" w:cs="Times New Roman"/>
          <w:sz w:val="28"/>
          <w:szCs w:val="28"/>
        </w:rPr>
        <w:t>59200S0120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B084F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в сумме 42 800,00 рублей,</w:t>
      </w:r>
    </w:p>
    <w:p w:rsidR="009746C0" w:rsidRDefault="009746C0" w:rsidP="000B084F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0B084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B084F">
        <w:rPr>
          <w:rFonts w:ascii="Times New Roman" w:hAnsi="Times New Roman" w:cs="Times New Roman"/>
          <w:sz w:val="28"/>
          <w:szCs w:val="28"/>
        </w:rPr>
        <w:t>00S0120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B084F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в сумме 28 400,00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746C0" w:rsidRDefault="009746C0" w:rsidP="000B084F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DC27C3">
        <w:rPr>
          <w:rFonts w:ascii="Times New Roman" w:hAnsi="Times New Roman" w:cs="Times New Roman"/>
          <w:sz w:val="28"/>
          <w:szCs w:val="28"/>
        </w:rPr>
        <w:t>по 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 </w:t>
      </w:r>
      <w:r w:rsidRPr="00DC27C3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9 400</w:t>
      </w:r>
      <w:r w:rsidRPr="00DC27C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</w:t>
      </w:r>
      <w:r w:rsidR="00EC3B27">
        <w:rPr>
          <w:rFonts w:ascii="Times New Roman" w:hAnsi="Times New Roman" w:cs="Times New Roman"/>
          <w:sz w:val="28"/>
          <w:szCs w:val="28"/>
        </w:rPr>
        <w:t>.</w:t>
      </w:r>
    </w:p>
    <w:p w:rsidR="009746C0" w:rsidRDefault="009746C0" w:rsidP="00CE0F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Передвинуть ассигнования в сумме 50 000,00 рублей, предусмотренные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на вид расходов 200 в сумме 48 450,00 рублей на материальные затраты, на вид расходов 800 в сумме 1 550,00 рублей на оплату налогов.</w:t>
      </w:r>
    </w:p>
    <w:p w:rsidR="009746C0" w:rsidRPr="007A0F6C" w:rsidRDefault="009746C0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2,4-6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>
        <w:rPr>
          <w:rFonts w:ascii="Times New Roman" w:hAnsi="Times New Roman" w:cs="Times New Roman"/>
          <w:sz w:val="28"/>
          <w:szCs w:val="28"/>
        </w:rPr>
        <w:t>ой редакции (приложения № 1,2,3,4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9746C0" w:rsidRDefault="009746C0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 Настоящее решение подлежит опубликованию в установленном порядке.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8. Настоящее решение  вступает в силу со дня его опубликования.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Школьненского сельского поселения  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       В.Г. Попков                                  </w:t>
      </w:r>
    </w:p>
    <w:sectPr w:rsidR="009746C0" w:rsidSect="002D18E0">
      <w:headerReference w:type="default" r:id="rId8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496" w:rsidRDefault="00625496" w:rsidP="00B57B3B">
      <w:r>
        <w:separator/>
      </w:r>
    </w:p>
  </w:endnote>
  <w:endnote w:type="continuationSeparator" w:id="1">
    <w:p w:rsidR="00625496" w:rsidRDefault="0062549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496" w:rsidRDefault="00625496" w:rsidP="00B57B3B">
      <w:r>
        <w:separator/>
      </w:r>
    </w:p>
  </w:footnote>
  <w:footnote w:type="continuationSeparator" w:id="1">
    <w:p w:rsidR="00625496" w:rsidRDefault="0062549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27" w:rsidRPr="003139BC" w:rsidRDefault="005F21A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EC3B27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B4E30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C3B27" w:rsidRDefault="00EC3B2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3A4B"/>
    <w:rsid w:val="00035659"/>
    <w:rsid w:val="000367AC"/>
    <w:rsid w:val="0004373B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45B5"/>
    <w:rsid w:val="000857A1"/>
    <w:rsid w:val="0009154D"/>
    <w:rsid w:val="000925BE"/>
    <w:rsid w:val="00092677"/>
    <w:rsid w:val="000A0564"/>
    <w:rsid w:val="000A115D"/>
    <w:rsid w:val="000A1FE9"/>
    <w:rsid w:val="000A21CA"/>
    <w:rsid w:val="000A2926"/>
    <w:rsid w:val="000A5A80"/>
    <w:rsid w:val="000A63A2"/>
    <w:rsid w:val="000B0282"/>
    <w:rsid w:val="000B084F"/>
    <w:rsid w:val="000B3397"/>
    <w:rsid w:val="000B6DA4"/>
    <w:rsid w:val="000D1831"/>
    <w:rsid w:val="000D36C2"/>
    <w:rsid w:val="000D533B"/>
    <w:rsid w:val="000D5EFA"/>
    <w:rsid w:val="000D65D9"/>
    <w:rsid w:val="000E7BAE"/>
    <w:rsid w:val="00101D42"/>
    <w:rsid w:val="00106DED"/>
    <w:rsid w:val="0011057E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46AC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73662"/>
    <w:rsid w:val="00282915"/>
    <w:rsid w:val="002849D9"/>
    <w:rsid w:val="00284D12"/>
    <w:rsid w:val="002942FA"/>
    <w:rsid w:val="00294601"/>
    <w:rsid w:val="002954F4"/>
    <w:rsid w:val="002A2556"/>
    <w:rsid w:val="002A2BBD"/>
    <w:rsid w:val="002A2F43"/>
    <w:rsid w:val="002A3252"/>
    <w:rsid w:val="002A7404"/>
    <w:rsid w:val="002B07E9"/>
    <w:rsid w:val="002B1AF6"/>
    <w:rsid w:val="002B2BCB"/>
    <w:rsid w:val="002B6174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2F7F88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E15"/>
    <w:rsid w:val="00367577"/>
    <w:rsid w:val="00367F21"/>
    <w:rsid w:val="00371E03"/>
    <w:rsid w:val="00374993"/>
    <w:rsid w:val="003770A1"/>
    <w:rsid w:val="00383432"/>
    <w:rsid w:val="003878BF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2E90"/>
    <w:rsid w:val="003D46E6"/>
    <w:rsid w:val="003D5459"/>
    <w:rsid w:val="003E1EEA"/>
    <w:rsid w:val="003E4804"/>
    <w:rsid w:val="003E7BA2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0F52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50053D"/>
    <w:rsid w:val="005012FC"/>
    <w:rsid w:val="0050244E"/>
    <w:rsid w:val="00505CF9"/>
    <w:rsid w:val="005079DE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032F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1A3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843"/>
    <w:rsid w:val="00621EFC"/>
    <w:rsid w:val="0062228C"/>
    <w:rsid w:val="00624517"/>
    <w:rsid w:val="00625496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4D29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0A97"/>
    <w:rsid w:val="00723EB8"/>
    <w:rsid w:val="00732289"/>
    <w:rsid w:val="00734A2A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279"/>
    <w:rsid w:val="00854DFD"/>
    <w:rsid w:val="00864C91"/>
    <w:rsid w:val="00871992"/>
    <w:rsid w:val="00871FC7"/>
    <w:rsid w:val="00873896"/>
    <w:rsid w:val="00875421"/>
    <w:rsid w:val="0088052C"/>
    <w:rsid w:val="00881148"/>
    <w:rsid w:val="00882A64"/>
    <w:rsid w:val="0089039F"/>
    <w:rsid w:val="00891B51"/>
    <w:rsid w:val="00896DCC"/>
    <w:rsid w:val="00897E7A"/>
    <w:rsid w:val="008A0B89"/>
    <w:rsid w:val="008A16E7"/>
    <w:rsid w:val="008A4D2D"/>
    <w:rsid w:val="008A51E4"/>
    <w:rsid w:val="008B4059"/>
    <w:rsid w:val="008B580C"/>
    <w:rsid w:val="008B6240"/>
    <w:rsid w:val="008C2BFE"/>
    <w:rsid w:val="008C2D78"/>
    <w:rsid w:val="008C61EE"/>
    <w:rsid w:val="008C79D6"/>
    <w:rsid w:val="008D0A0F"/>
    <w:rsid w:val="008D211D"/>
    <w:rsid w:val="008D4B38"/>
    <w:rsid w:val="008D4E4F"/>
    <w:rsid w:val="008D4EA2"/>
    <w:rsid w:val="008D678E"/>
    <w:rsid w:val="008D7CA0"/>
    <w:rsid w:val="008E12FA"/>
    <w:rsid w:val="008E208F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D10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0EA3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3FA2"/>
    <w:rsid w:val="00956C78"/>
    <w:rsid w:val="009573E9"/>
    <w:rsid w:val="00957CB9"/>
    <w:rsid w:val="0096074E"/>
    <w:rsid w:val="009633AF"/>
    <w:rsid w:val="00963B41"/>
    <w:rsid w:val="00965867"/>
    <w:rsid w:val="00970A73"/>
    <w:rsid w:val="00972A13"/>
    <w:rsid w:val="00972EDB"/>
    <w:rsid w:val="009746C0"/>
    <w:rsid w:val="00974E5B"/>
    <w:rsid w:val="009752B5"/>
    <w:rsid w:val="00981B34"/>
    <w:rsid w:val="0098228A"/>
    <w:rsid w:val="00987858"/>
    <w:rsid w:val="009953D0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4E30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A1D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51676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86E3B"/>
    <w:rsid w:val="00A927CD"/>
    <w:rsid w:val="00A969F6"/>
    <w:rsid w:val="00AA5BE7"/>
    <w:rsid w:val="00AB5EB6"/>
    <w:rsid w:val="00AC1128"/>
    <w:rsid w:val="00AD1D8E"/>
    <w:rsid w:val="00AD5AD8"/>
    <w:rsid w:val="00AE08CB"/>
    <w:rsid w:val="00AE2CEF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581E"/>
    <w:rsid w:val="00B87C78"/>
    <w:rsid w:val="00B90DFB"/>
    <w:rsid w:val="00B93251"/>
    <w:rsid w:val="00B93C4A"/>
    <w:rsid w:val="00B943F1"/>
    <w:rsid w:val="00BA0CB7"/>
    <w:rsid w:val="00BA3427"/>
    <w:rsid w:val="00BA41EE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47E38"/>
    <w:rsid w:val="00C51ED0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A64C6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730"/>
    <w:rsid w:val="00CC3CE9"/>
    <w:rsid w:val="00CC652E"/>
    <w:rsid w:val="00CD48D9"/>
    <w:rsid w:val="00CD4EEC"/>
    <w:rsid w:val="00CD59B1"/>
    <w:rsid w:val="00CD6630"/>
    <w:rsid w:val="00CD6CEB"/>
    <w:rsid w:val="00CD7044"/>
    <w:rsid w:val="00CE0F9D"/>
    <w:rsid w:val="00CE31CD"/>
    <w:rsid w:val="00CE688A"/>
    <w:rsid w:val="00CF5602"/>
    <w:rsid w:val="00CF763B"/>
    <w:rsid w:val="00D043A9"/>
    <w:rsid w:val="00D15C8A"/>
    <w:rsid w:val="00D17908"/>
    <w:rsid w:val="00D17C5D"/>
    <w:rsid w:val="00D17FC3"/>
    <w:rsid w:val="00D21183"/>
    <w:rsid w:val="00D2356D"/>
    <w:rsid w:val="00D25EAB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1221"/>
    <w:rsid w:val="00D72D7A"/>
    <w:rsid w:val="00D74FB0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37C"/>
    <w:rsid w:val="00DA7FD3"/>
    <w:rsid w:val="00DB3363"/>
    <w:rsid w:val="00DB38F8"/>
    <w:rsid w:val="00DB7F2B"/>
    <w:rsid w:val="00DC015C"/>
    <w:rsid w:val="00DC15A0"/>
    <w:rsid w:val="00DC27C3"/>
    <w:rsid w:val="00DC3677"/>
    <w:rsid w:val="00DC67B8"/>
    <w:rsid w:val="00DC7B4C"/>
    <w:rsid w:val="00DD1DB8"/>
    <w:rsid w:val="00DD24CF"/>
    <w:rsid w:val="00DD36E1"/>
    <w:rsid w:val="00DD3F40"/>
    <w:rsid w:val="00DD3FAF"/>
    <w:rsid w:val="00DD5EF6"/>
    <w:rsid w:val="00DD6FE6"/>
    <w:rsid w:val="00DE2915"/>
    <w:rsid w:val="00DE40AB"/>
    <w:rsid w:val="00DE7663"/>
    <w:rsid w:val="00DF2271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07B2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0887"/>
    <w:rsid w:val="00EA140F"/>
    <w:rsid w:val="00EA5565"/>
    <w:rsid w:val="00EA598F"/>
    <w:rsid w:val="00EB3D68"/>
    <w:rsid w:val="00EC034D"/>
    <w:rsid w:val="00EC0FF3"/>
    <w:rsid w:val="00EC161C"/>
    <w:rsid w:val="00EC1D65"/>
    <w:rsid w:val="00EC3B27"/>
    <w:rsid w:val="00EC4CAF"/>
    <w:rsid w:val="00EC53D7"/>
    <w:rsid w:val="00ED07F0"/>
    <w:rsid w:val="00ED33C1"/>
    <w:rsid w:val="00ED4917"/>
    <w:rsid w:val="00ED5D50"/>
    <w:rsid w:val="00ED7A33"/>
    <w:rsid w:val="00EE2CD0"/>
    <w:rsid w:val="00EE3889"/>
    <w:rsid w:val="00EF0640"/>
    <w:rsid w:val="00EF127F"/>
    <w:rsid w:val="00EF190B"/>
    <w:rsid w:val="00EF5F68"/>
    <w:rsid w:val="00F006F8"/>
    <w:rsid w:val="00F03BF2"/>
    <w:rsid w:val="00F04BD6"/>
    <w:rsid w:val="00F04FAB"/>
    <w:rsid w:val="00F06F66"/>
    <w:rsid w:val="00F070A5"/>
    <w:rsid w:val="00F11011"/>
    <w:rsid w:val="00F130ED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38FE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AA7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4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2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65</cp:revision>
  <cp:lastPrinted>2018-10-25T13:20:00Z</cp:lastPrinted>
  <dcterms:created xsi:type="dcterms:W3CDTF">2017-12-13T16:31:00Z</dcterms:created>
  <dcterms:modified xsi:type="dcterms:W3CDTF">2018-10-31T06:52:00Z</dcterms:modified>
</cp:coreProperties>
</file>